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73" w:rsidRDefault="004E0673" w:rsidP="004E0673">
      <w:pPr>
        <w:spacing w:after="0"/>
      </w:pPr>
      <w:r>
        <w:t xml:space="preserve">TEHNIČKA ŠKOLA </w:t>
      </w:r>
    </w:p>
    <w:p w:rsidR="004E0673" w:rsidRDefault="004E0673" w:rsidP="004E0673">
      <w:pPr>
        <w:spacing w:after="0"/>
      </w:pPr>
      <w:r>
        <w:t>SLAVONSKI BROD</w:t>
      </w:r>
    </w:p>
    <w:p w:rsidR="004E0673" w:rsidRDefault="004E0673" w:rsidP="004E0673">
      <w:pPr>
        <w:spacing w:after="0"/>
        <w:jc w:val="center"/>
        <w:rPr>
          <w:b/>
          <w:sz w:val="32"/>
          <w:szCs w:val="32"/>
        </w:rPr>
      </w:pPr>
    </w:p>
    <w:p w:rsidR="004E0673" w:rsidRPr="004E0673" w:rsidRDefault="004E0673" w:rsidP="004E0673">
      <w:pPr>
        <w:spacing w:after="0"/>
        <w:jc w:val="center"/>
        <w:rPr>
          <w:b/>
          <w:sz w:val="32"/>
          <w:szCs w:val="32"/>
        </w:rPr>
      </w:pPr>
    </w:p>
    <w:p w:rsidR="004E0673" w:rsidRDefault="004E0673" w:rsidP="004E0673">
      <w:pPr>
        <w:jc w:val="center"/>
        <w:rPr>
          <w:b/>
          <w:sz w:val="32"/>
          <w:szCs w:val="32"/>
        </w:rPr>
      </w:pPr>
      <w:r w:rsidRPr="004E0673">
        <w:rPr>
          <w:b/>
          <w:sz w:val="32"/>
          <w:szCs w:val="32"/>
        </w:rPr>
        <w:t>PRIJEDLOG TEMA ZAVRŠNOG RADA</w:t>
      </w:r>
    </w:p>
    <w:p w:rsidR="004E0673" w:rsidRPr="004E0673" w:rsidRDefault="004E0673" w:rsidP="004E0673">
      <w:pPr>
        <w:jc w:val="center"/>
        <w:rPr>
          <w:b/>
          <w:sz w:val="32"/>
          <w:szCs w:val="32"/>
        </w:rPr>
      </w:pPr>
    </w:p>
    <w:p w:rsidR="004E0673" w:rsidRPr="004E0673" w:rsidRDefault="004E0673" w:rsidP="004E0673">
      <w:pPr>
        <w:spacing w:after="0"/>
        <w:rPr>
          <w:sz w:val="24"/>
          <w:szCs w:val="24"/>
        </w:rPr>
      </w:pPr>
      <w:r w:rsidRPr="004E0673">
        <w:rPr>
          <w:b/>
          <w:sz w:val="24"/>
          <w:szCs w:val="24"/>
        </w:rPr>
        <w:t>Razred:</w:t>
      </w:r>
      <w:r w:rsidRPr="004E0673">
        <w:rPr>
          <w:sz w:val="24"/>
          <w:szCs w:val="24"/>
        </w:rPr>
        <w:t xml:space="preserve">  4C</w:t>
      </w:r>
    </w:p>
    <w:p w:rsidR="004E0673" w:rsidRPr="004E0673" w:rsidRDefault="004E0673" w:rsidP="004E0673">
      <w:pPr>
        <w:spacing w:after="0"/>
        <w:rPr>
          <w:sz w:val="24"/>
          <w:szCs w:val="24"/>
        </w:rPr>
      </w:pPr>
      <w:r w:rsidRPr="004E0673">
        <w:rPr>
          <w:b/>
          <w:sz w:val="24"/>
          <w:szCs w:val="24"/>
        </w:rPr>
        <w:t>Nastavni predmeti:</w:t>
      </w:r>
      <w:r w:rsidRPr="004E0673">
        <w:rPr>
          <w:sz w:val="24"/>
          <w:szCs w:val="24"/>
        </w:rPr>
        <w:t xml:space="preserve">  Pneumatika, Hidraulika, Upravljanje i regulacija</w:t>
      </w:r>
    </w:p>
    <w:p w:rsidR="004E0673" w:rsidRPr="004E0673" w:rsidRDefault="004E0673" w:rsidP="004E0673">
      <w:pPr>
        <w:spacing w:after="0"/>
        <w:rPr>
          <w:sz w:val="24"/>
          <w:szCs w:val="24"/>
        </w:rPr>
      </w:pPr>
      <w:r w:rsidRPr="004E0673">
        <w:rPr>
          <w:b/>
          <w:sz w:val="24"/>
          <w:szCs w:val="24"/>
        </w:rPr>
        <w:t>Nastavnik:</w:t>
      </w:r>
      <w:r w:rsidRPr="004E0673">
        <w:rPr>
          <w:sz w:val="24"/>
          <w:szCs w:val="24"/>
        </w:rPr>
        <w:t xml:space="preserve"> Mato Galović</w:t>
      </w:r>
    </w:p>
    <w:p w:rsidR="004E0673" w:rsidRPr="004E0673" w:rsidRDefault="004E0673" w:rsidP="004E0673">
      <w:pPr>
        <w:spacing w:after="0"/>
        <w:rPr>
          <w:sz w:val="24"/>
          <w:szCs w:val="24"/>
        </w:rPr>
      </w:pPr>
      <w:proofErr w:type="spellStart"/>
      <w:r w:rsidRPr="004E0673">
        <w:rPr>
          <w:b/>
          <w:sz w:val="24"/>
          <w:szCs w:val="24"/>
        </w:rPr>
        <w:t>Šk</w:t>
      </w:r>
      <w:proofErr w:type="spellEnd"/>
      <w:r w:rsidRPr="004E0673">
        <w:rPr>
          <w:b/>
          <w:sz w:val="24"/>
          <w:szCs w:val="24"/>
        </w:rPr>
        <w:t>. god</w:t>
      </w:r>
      <w:r w:rsidRPr="004E0673">
        <w:rPr>
          <w:sz w:val="24"/>
          <w:szCs w:val="24"/>
        </w:rPr>
        <w:t>. 2015/16.</w:t>
      </w:r>
    </w:p>
    <w:p w:rsidR="004E0673" w:rsidRDefault="004E0673" w:rsidP="004E0673">
      <w:pPr>
        <w:spacing w:after="0"/>
        <w:rPr>
          <w:sz w:val="28"/>
          <w:szCs w:val="28"/>
        </w:rPr>
      </w:pPr>
    </w:p>
    <w:p w:rsidR="004E0673" w:rsidRDefault="004E0673" w:rsidP="004E0673">
      <w:pPr>
        <w:spacing w:after="0"/>
        <w:rPr>
          <w:sz w:val="28"/>
          <w:szCs w:val="28"/>
        </w:rPr>
      </w:pPr>
    </w:p>
    <w:p w:rsidR="004E0673" w:rsidRDefault="004E0673" w:rsidP="004E0673">
      <w:pPr>
        <w:spacing w:after="0"/>
        <w:rPr>
          <w:sz w:val="28"/>
          <w:szCs w:val="28"/>
        </w:rPr>
      </w:pPr>
    </w:p>
    <w:p w:rsidR="004E0673" w:rsidRPr="004E0673" w:rsidRDefault="004E0673" w:rsidP="004E0673">
      <w:pPr>
        <w:spacing w:after="0"/>
        <w:rPr>
          <w:sz w:val="28"/>
          <w:szCs w:val="28"/>
        </w:rPr>
      </w:pPr>
    </w:p>
    <w:p w:rsidR="006472AE" w:rsidRPr="004E0673" w:rsidRDefault="009E0A9D">
      <w:pPr>
        <w:rPr>
          <w:sz w:val="28"/>
          <w:szCs w:val="28"/>
        </w:rPr>
      </w:pPr>
      <w:r w:rsidRPr="004E0673">
        <w:rPr>
          <w:sz w:val="28"/>
          <w:szCs w:val="28"/>
        </w:rPr>
        <w:t>1.  Mjerenja u hidraulici – mjerne tehnike, organizacija i metode mjerenja</w:t>
      </w:r>
    </w:p>
    <w:p w:rsidR="009E0A9D" w:rsidRPr="004E0673" w:rsidRDefault="009E0A9D">
      <w:pPr>
        <w:rPr>
          <w:sz w:val="28"/>
          <w:szCs w:val="28"/>
        </w:rPr>
      </w:pPr>
      <w:r w:rsidRPr="004E0673">
        <w:rPr>
          <w:sz w:val="28"/>
          <w:szCs w:val="28"/>
        </w:rPr>
        <w:t>2.  Procesni pneumatski sustavi</w:t>
      </w:r>
      <w:r w:rsidR="00974C51" w:rsidRPr="004E0673">
        <w:rPr>
          <w:sz w:val="28"/>
          <w:szCs w:val="28"/>
        </w:rPr>
        <w:t xml:space="preserve"> </w:t>
      </w:r>
    </w:p>
    <w:p w:rsidR="009E0A9D" w:rsidRPr="004E0673" w:rsidRDefault="009E0A9D">
      <w:pPr>
        <w:rPr>
          <w:sz w:val="28"/>
          <w:szCs w:val="28"/>
        </w:rPr>
      </w:pPr>
      <w:r w:rsidRPr="004E0673">
        <w:rPr>
          <w:sz w:val="28"/>
          <w:szCs w:val="28"/>
        </w:rPr>
        <w:t xml:space="preserve">3.  PLC Mitsubishi </w:t>
      </w:r>
      <w:proofErr w:type="spellStart"/>
      <w:r w:rsidRPr="004E0673">
        <w:rPr>
          <w:sz w:val="28"/>
          <w:szCs w:val="28"/>
        </w:rPr>
        <w:t>Alpha</w:t>
      </w:r>
      <w:proofErr w:type="spellEnd"/>
      <w:r w:rsidR="00057447" w:rsidRPr="004E0673">
        <w:rPr>
          <w:sz w:val="28"/>
          <w:szCs w:val="28"/>
        </w:rPr>
        <w:t xml:space="preserve"> – tehničke karakteristike, programiranje i  primjena</w:t>
      </w:r>
    </w:p>
    <w:p w:rsidR="009E0A9D" w:rsidRPr="004E0673" w:rsidRDefault="009E0A9D">
      <w:pPr>
        <w:rPr>
          <w:sz w:val="28"/>
          <w:szCs w:val="28"/>
        </w:rPr>
      </w:pPr>
      <w:r w:rsidRPr="004E0673">
        <w:rPr>
          <w:sz w:val="28"/>
          <w:szCs w:val="28"/>
        </w:rPr>
        <w:t xml:space="preserve">4. </w:t>
      </w:r>
      <w:r w:rsidR="00974C51" w:rsidRPr="004E0673">
        <w:rPr>
          <w:sz w:val="28"/>
          <w:szCs w:val="28"/>
        </w:rPr>
        <w:t>Metode pneumatskog upravljanja</w:t>
      </w:r>
    </w:p>
    <w:p w:rsidR="009E0A9D" w:rsidRPr="004E0673" w:rsidRDefault="009E0A9D">
      <w:pPr>
        <w:rPr>
          <w:sz w:val="28"/>
          <w:szCs w:val="28"/>
        </w:rPr>
      </w:pPr>
      <w:r w:rsidRPr="004E0673">
        <w:rPr>
          <w:sz w:val="28"/>
          <w:szCs w:val="28"/>
        </w:rPr>
        <w:t>5.  Sustavi ventilacije</w:t>
      </w:r>
      <w:r w:rsidR="00057447" w:rsidRPr="004E0673">
        <w:rPr>
          <w:sz w:val="28"/>
          <w:szCs w:val="28"/>
        </w:rPr>
        <w:t xml:space="preserve">  </w:t>
      </w:r>
    </w:p>
    <w:p w:rsidR="009E0A9D" w:rsidRPr="004E0673" w:rsidRDefault="004E0673">
      <w:pPr>
        <w:rPr>
          <w:sz w:val="28"/>
          <w:szCs w:val="28"/>
        </w:rPr>
      </w:pPr>
      <w:r w:rsidRPr="004E0673">
        <w:rPr>
          <w:sz w:val="28"/>
          <w:szCs w:val="28"/>
        </w:rPr>
        <w:t xml:space="preserve">6. </w:t>
      </w:r>
      <w:proofErr w:type="spellStart"/>
      <w:r w:rsidRPr="004E0673">
        <w:rPr>
          <w:sz w:val="28"/>
          <w:szCs w:val="28"/>
        </w:rPr>
        <w:t>Pneumo</w:t>
      </w:r>
      <w:proofErr w:type="spellEnd"/>
      <w:r w:rsidRPr="004E0673">
        <w:rPr>
          <w:sz w:val="28"/>
          <w:szCs w:val="28"/>
        </w:rPr>
        <w:t>-hidraulički uređaji</w:t>
      </w:r>
    </w:p>
    <w:p w:rsidR="009E0A9D" w:rsidRPr="004E0673" w:rsidRDefault="009E0A9D">
      <w:pPr>
        <w:rPr>
          <w:sz w:val="28"/>
          <w:szCs w:val="28"/>
        </w:rPr>
      </w:pPr>
      <w:r w:rsidRPr="004E0673">
        <w:rPr>
          <w:sz w:val="28"/>
          <w:szCs w:val="28"/>
        </w:rPr>
        <w:t>7. Hidraulične komponente automatiziranih sustava</w:t>
      </w:r>
    </w:p>
    <w:p w:rsidR="009E0A9D" w:rsidRPr="004E0673" w:rsidRDefault="009E0A9D">
      <w:pPr>
        <w:rPr>
          <w:sz w:val="28"/>
          <w:szCs w:val="28"/>
        </w:rPr>
      </w:pPr>
      <w:r w:rsidRPr="004E0673">
        <w:rPr>
          <w:sz w:val="28"/>
          <w:szCs w:val="28"/>
        </w:rPr>
        <w:t>8. Regulacija rada hidrauličkih i pneumatskih sustava</w:t>
      </w:r>
    </w:p>
    <w:p w:rsidR="009E0A9D" w:rsidRPr="004E0673" w:rsidRDefault="009E0A9D">
      <w:pPr>
        <w:rPr>
          <w:sz w:val="28"/>
          <w:szCs w:val="28"/>
        </w:rPr>
      </w:pPr>
      <w:r w:rsidRPr="004E0673">
        <w:rPr>
          <w:sz w:val="28"/>
          <w:szCs w:val="28"/>
        </w:rPr>
        <w:t xml:space="preserve">9. Hidroelektrane </w:t>
      </w:r>
      <w:r w:rsidR="00057447" w:rsidRPr="004E0673">
        <w:rPr>
          <w:sz w:val="28"/>
          <w:szCs w:val="28"/>
        </w:rPr>
        <w:t xml:space="preserve">– princip pretvorbe hidrauličke u električnu energiju </w:t>
      </w:r>
    </w:p>
    <w:p w:rsidR="009E0A9D" w:rsidRPr="004E0673" w:rsidRDefault="009E0A9D">
      <w:pPr>
        <w:rPr>
          <w:sz w:val="28"/>
          <w:szCs w:val="28"/>
        </w:rPr>
      </w:pPr>
    </w:p>
    <w:p w:rsidR="009E0A9D" w:rsidRDefault="009E0A9D"/>
    <w:p w:rsidR="009E0A9D" w:rsidRDefault="009E0A9D"/>
    <w:sectPr w:rsidR="009E0A9D" w:rsidSect="00647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42C" w:rsidRDefault="0012742C" w:rsidP="00974C51">
      <w:pPr>
        <w:spacing w:after="0" w:line="240" w:lineRule="auto"/>
      </w:pPr>
      <w:r>
        <w:separator/>
      </w:r>
    </w:p>
  </w:endnote>
  <w:endnote w:type="continuationSeparator" w:id="0">
    <w:p w:rsidR="0012742C" w:rsidRDefault="0012742C" w:rsidP="0097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42C" w:rsidRDefault="0012742C" w:rsidP="00974C51">
      <w:pPr>
        <w:spacing w:after="0" w:line="240" w:lineRule="auto"/>
      </w:pPr>
      <w:r>
        <w:separator/>
      </w:r>
    </w:p>
  </w:footnote>
  <w:footnote w:type="continuationSeparator" w:id="0">
    <w:p w:rsidR="0012742C" w:rsidRDefault="0012742C" w:rsidP="00974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A9D"/>
    <w:rsid w:val="00057447"/>
    <w:rsid w:val="0012742C"/>
    <w:rsid w:val="004E0673"/>
    <w:rsid w:val="006472AE"/>
    <w:rsid w:val="00974C51"/>
    <w:rsid w:val="009E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4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4C51"/>
  </w:style>
  <w:style w:type="paragraph" w:styleId="Footer">
    <w:name w:val="footer"/>
    <w:basedOn w:val="Normal"/>
    <w:link w:val="FooterChar"/>
    <w:uiPriority w:val="99"/>
    <w:semiHidden/>
    <w:unhideWhenUsed/>
    <w:rsid w:val="00974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4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2015-10-15T18:05:00Z</dcterms:created>
  <dcterms:modified xsi:type="dcterms:W3CDTF">2015-10-15T19:08:00Z</dcterms:modified>
</cp:coreProperties>
</file>